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2B71DC7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w </w:t>
      </w:r>
      <w:r w:rsidR="00A16CAE">
        <w:rPr>
          <w:rFonts w:ascii="Arial" w:hAnsi="Arial" w:cs="Arial"/>
          <w:b/>
          <w:bCs/>
        </w:rPr>
        <w:t>postępowaniu</w:t>
      </w:r>
      <w:r>
        <w:rPr>
          <w:rFonts w:ascii="Arial" w:hAnsi="Arial" w:cs="Arial"/>
          <w:b/>
          <w:bCs/>
        </w:rPr>
        <w:t xml:space="preserve"> dot.</w:t>
      </w:r>
    </w:p>
    <w:p w14:paraId="592017E3" w14:textId="2E419306" w:rsidR="00E6279A" w:rsidRDefault="00E95C5E" w:rsidP="00E6279A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Naprawa odcinkowa toru suwnicowego na terenie</w:t>
      </w:r>
      <w:r>
        <w:rPr>
          <w:rFonts w:ascii="Arial" w:hAnsi="Arial" w:cs="Arial"/>
          <w:b/>
        </w:rPr>
        <w:t xml:space="preserve"> Ciepłowni Rejonowej „Dąbska”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Szczecinie</w:t>
      </w:r>
      <w:r w:rsidR="00647164">
        <w:rPr>
          <w:rFonts w:ascii="Arial" w:hAnsi="Arial" w:cs="Arial"/>
          <w:b/>
          <w:bCs/>
        </w:rPr>
        <w:t>.</w:t>
      </w:r>
    </w:p>
    <w:p w14:paraId="144E3813" w14:textId="597996B3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</w:t>
      </w:r>
      <w:r w:rsidR="00674218">
        <w:rPr>
          <w:rFonts w:ascii="Arial" w:hAnsi="Arial" w:cs="Arial"/>
          <w:b/>
          <w:bCs/>
        </w:rPr>
        <w:t xml:space="preserve"> i adres</w:t>
      </w:r>
      <w:r>
        <w:rPr>
          <w:rFonts w:ascii="Arial" w:hAnsi="Arial" w:cs="Arial"/>
          <w:b/>
          <w:bCs/>
        </w:rPr>
        <w:t xml:space="preserve">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2F06ADAD" w:rsidR="00283F61" w:rsidRDefault="00A5595F" w:rsidP="00A5595F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 w:rsidR="00E95C5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F4C6" w14:textId="77777777" w:rsidR="00211432" w:rsidRDefault="00211432">
      <w:pPr>
        <w:spacing w:after="0" w:line="240" w:lineRule="auto"/>
      </w:pPr>
      <w:r>
        <w:separator/>
      </w:r>
    </w:p>
  </w:endnote>
  <w:endnote w:type="continuationSeparator" w:id="0">
    <w:p w14:paraId="687B4EDC" w14:textId="77777777" w:rsidR="00211432" w:rsidRDefault="0021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0EFC" w14:textId="77777777" w:rsidR="00211432" w:rsidRDefault="00211432">
      <w:r>
        <w:separator/>
      </w:r>
    </w:p>
  </w:footnote>
  <w:footnote w:type="continuationSeparator" w:id="0">
    <w:p w14:paraId="4DEFAA54" w14:textId="77777777" w:rsidR="00211432" w:rsidRDefault="0021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142D2D"/>
    <w:rsid w:val="00184911"/>
    <w:rsid w:val="00211432"/>
    <w:rsid w:val="00283F61"/>
    <w:rsid w:val="002B58EC"/>
    <w:rsid w:val="003D06C2"/>
    <w:rsid w:val="00505979"/>
    <w:rsid w:val="00510C12"/>
    <w:rsid w:val="00536EA1"/>
    <w:rsid w:val="00584223"/>
    <w:rsid w:val="005D7DE6"/>
    <w:rsid w:val="005E0B9C"/>
    <w:rsid w:val="00647164"/>
    <w:rsid w:val="00674218"/>
    <w:rsid w:val="0073087F"/>
    <w:rsid w:val="00792B38"/>
    <w:rsid w:val="00831C8E"/>
    <w:rsid w:val="00946108"/>
    <w:rsid w:val="00A13A8A"/>
    <w:rsid w:val="00A16CAE"/>
    <w:rsid w:val="00A5595F"/>
    <w:rsid w:val="00AD0374"/>
    <w:rsid w:val="00AD7241"/>
    <w:rsid w:val="00C8420F"/>
    <w:rsid w:val="00E25C3C"/>
    <w:rsid w:val="00E6279A"/>
    <w:rsid w:val="00E95C5E"/>
    <w:rsid w:val="00ED53DD"/>
    <w:rsid w:val="00F26E8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A5595F"/>
  </w:style>
  <w:style w:type="character" w:customStyle="1" w:styleId="eop">
    <w:name w:val="eop"/>
    <w:basedOn w:val="Domylnaczcionkaakapitu"/>
    <w:rsid w:val="00A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>SEC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3</cp:revision>
  <dcterms:created xsi:type="dcterms:W3CDTF">2023-04-25T12:09:00Z</dcterms:created>
  <dcterms:modified xsi:type="dcterms:W3CDTF">2023-04-25T12:10:00Z</dcterms:modified>
  <dc:language>pl-PL</dc:language>
</cp:coreProperties>
</file>