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32B71DC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w </w:t>
      </w:r>
      <w:r w:rsidR="00A16CAE">
        <w:rPr>
          <w:rFonts w:ascii="Arial" w:hAnsi="Arial" w:cs="Arial"/>
          <w:b/>
          <w:bCs/>
        </w:rPr>
        <w:t>postępowaniu</w:t>
      </w:r>
      <w:r>
        <w:rPr>
          <w:rFonts w:ascii="Arial" w:hAnsi="Arial" w:cs="Arial"/>
          <w:b/>
          <w:bCs/>
        </w:rPr>
        <w:t xml:space="preserve"> dot.</w:t>
      </w:r>
    </w:p>
    <w:p w14:paraId="592017E3" w14:textId="29B34E2D" w:rsidR="00E6279A" w:rsidRDefault="00EF1EED" w:rsidP="00E6279A">
      <w:pPr>
        <w:spacing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Wykonanie okresowych kontroli przewodów kominowych w źródłach SEC-u oraz kotłowniach gazowych spółek SEC F/G/H/K</w:t>
      </w:r>
      <w:r w:rsidR="00647164">
        <w:rPr>
          <w:rFonts w:ascii="Arial" w:hAnsi="Arial" w:cs="Arial"/>
          <w:b/>
          <w:bCs/>
        </w:rPr>
        <w:t>.</w:t>
      </w:r>
    </w:p>
    <w:p w14:paraId="144E3813" w14:textId="597996B3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</w:t>
      </w:r>
      <w:r w:rsidR="00674218">
        <w:rPr>
          <w:rFonts w:ascii="Arial" w:hAnsi="Arial" w:cs="Arial"/>
          <w:b/>
          <w:bCs/>
        </w:rPr>
        <w:t xml:space="preserve"> i adres</w:t>
      </w:r>
      <w:r>
        <w:rPr>
          <w:rFonts w:ascii="Arial" w:hAnsi="Arial" w:cs="Arial"/>
          <w:b/>
          <w:bCs/>
        </w:rPr>
        <w:t xml:space="preserve">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435A82C8" w:rsidR="00283F61" w:rsidRDefault="00283F61">
      <w:pPr>
        <w:spacing w:after="120" w:line="360" w:lineRule="auto"/>
        <w:rPr>
          <w:rFonts w:ascii="Arial" w:hAnsi="Arial" w:cs="Arial"/>
        </w:rPr>
      </w:pPr>
    </w:p>
    <w:p w14:paraId="4EA41DBD" w14:textId="77777777" w:rsidR="00EF1EED" w:rsidRDefault="00EF1EED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17B400BF" w:rsidR="00283F61" w:rsidRDefault="00A5595F" w:rsidP="00A5595F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Data i podpis(y) i pieczęcie osób działających 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3320" w14:textId="77777777" w:rsidR="007E387C" w:rsidRDefault="007E387C">
      <w:pPr>
        <w:spacing w:after="0" w:line="240" w:lineRule="auto"/>
      </w:pPr>
      <w:r>
        <w:separator/>
      </w:r>
    </w:p>
  </w:endnote>
  <w:endnote w:type="continuationSeparator" w:id="0">
    <w:p w14:paraId="00E0B156" w14:textId="77777777" w:rsidR="007E387C" w:rsidRDefault="007E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1545" w14:textId="77777777" w:rsidR="007E387C" w:rsidRDefault="007E387C">
      <w:r>
        <w:separator/>
      </w:r>
    </w:p>
  </w:footnote>
  <w:footnote w:type="continuationSeparator" w:id="0">
    <w:p w14:paraId="09E3DA09" w14:textId="77777777" w:rsidR="007E387C" w:rsidRDefault="007E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03207637">
    <w:abstractNumId w:val="1"/>
  </w:num>
  <w:num w:numId="2" w16cid:durableId="127906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0B3407"/>
    <w:rsid w:val="000E0926"/>
    <w:rsid w:val="00142C1F"/>
    <w:rsid w:val="00142D2D"/>
    <w:rsid w:val="00184911"/>
    <w:rsid w:val="001F2163"/>
    <w:rsid w:val="00283F61"/>
    <w:rsid w:val="00284A48"/>
    <w:rsid w:val="002B58EC"/>
    <w:rsid w:val="00307984"/>
    <w:rsid w:val="003D06C2"/>
    <w:rsid w:val="00456394"/>
    <w:rsid w:val="00505979"/>
    <w:rsid w:val="00510C12"/>
    <w:rsid w:val="00536EA1"/>
    <w:rsid w:val="00584223"/>
    <w:rsid w:val="00647164"/>
    <w:rsid w:val="00674218"/>
    <w:rsid w:val="0073087F"/>
    <w:rsid w:val="007E387C"/>
    <w:rsid w:val="00831C8E"/>
    <w:rsid w:val="00946108"/>
    <w:rsid w:val="009E25B3"/>
    <w:rsid w:val="00A13A8A"/>
    <w:rsid w:val="00A16CAE"/>
    <w:rsid w:val="00A5595F"/>
    <w:rsid w:val="00AD0374"/>
    <w:rsid w:val="00AD7241"/>
    <w:rsid w:val="00E25C3C"/>
    <w:rsid w:val="00E6279A"/>
    <w:rsid w:val="00ED53DD"/>
    <w:rsid w:val="00EF1EED"/>
    <w:rsid w:val="00F2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A5595F"/>
  </w:style>
  <w:style w:type="character" w:customStyle="1" w:styleId="eop">
    <w:name w:val="eop"/>
    <w:basedOn w:val="Domylnaczcionkaakapitu"/>
    <w:rsid w:val="00A5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Company>SEC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Magdalena Kielesińska</cp:lastModifiedBy>
  <cp:revision>3</cp:revision>
  <dcterms:created xsi:type="dcterms:W3CDTF">2023-06-13T10:14:00Z</dcterms:created>
  <dcterms:modified xsi:type="dcterms:W3CDTF">2023-06-13T10:14:00Z</dcterms:modified>
  <dc:language>pl-PL</dc:language>
</cp:coreProperties>
</file>