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788729B9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695483">
        <w:rPr>
          <w:rFonts w:ascii="Arial" w:hAnsi="Arial" w:cs="Arial"/>
          <w:b/>
          <w:i/>
          <w:iCs/>
        </w:rPr>
        <w:t xml:space="preserve">Dostawa opału węglowego na potrzeby Ciepłowni Rejonowej „Dąbska” </w:t>
      </w:r>
      <w:r w:rsidR="00695483">
        <w:rPr>
          <w:rFonts w:ascii="Arial" w:hAnsi="Arial" w:cs="Arial"/>
          <w:b/>
          <w:i/>
          <w:iCs/>
        </w:rPr>
        <w:br/>
        <w:t>w Szczecinie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695483"/>
    <w:rsid w:val="007362F9"/>
    <w:rsid w:val="00831C8E"/>
    <w:rsid w:val="00884A02"/>
    <w:rsid w:val="00A43083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8</cp:revision>
  <dcterms:created xsi:type="dcterms:W3CDTF">2023-03-03T12:52:00Z</dcterms:created>
  <dcterms:modified xsi:type="dcterms:W3CDTF">2023-05-15T07:51:00Z</dcterms:modified>
  <dc:language>pl-PL</dc:language>
</cp:coreProperties>
</file>