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60634F3F" w14:textId="5CE411E1" w:rsidR="00CB6815" w:rsidRDefault="00CB6815">
      <w:pPr>
        <w:spacing w:after="120" w:line="360" w:lineRule="auto"/>
        <w:rPr>
          <w:rFonts w:ascii="Arial" w:hAnsi="Arial" w:cs="Arial"/>
          <w:b/>
          <w:lang w:eastAsia="pl-PL"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>Tłumaczenie materiałów szkoleniowych na potrzeby</w:t>
      </w:r>
      <w:r>
        <w:rPr>
          <w:rFonts w:ascii="Arial" w:hAnsi="Arial" w:cs="Arial"/>
          <w:b/>
        </w:rPr>
        <w:t xml:space="preserve"> użytkowników systemu</w:t>
      </w:r>
      <w:r>
        <w:rPr>
          <w:rFonts w:ascii="Arial" w:hAnsi="Arial" w:cs="Arial"/>
          <w:b/>
          <w:lang w:eastAsia="pl-PL"/>
        </w:rPr>
        <w:t xml:space="preserve"> S</w:t>
      </w:r>
      <w:r>
        <w:rPr>
          <w:rFonts w:ascii="Arial" w:hAnsi="Arial" w:cs="Arial"/>
          <w:b/>
        </w:rPr>
        <w:t>AP/4 Hana z j. angielskiego na j. polski</w:t>
      </w:r>
      <w:r>
        <w:rPr>
          <w:rFonts w:ascii="Arial" w:hAnsi="Arial" w:cs="Arial"/>
          <w:b/>
          <w:lang w:eastAsia="pl-PL"/>
        </w:rPr>
        <w:t>”</w:t>
      </w:r>
      <w:bookmarkEnd w:id="0"/>
      <w:r>
        <w:rPr>
          <w:rFonts w:ascii="Arial" w:hAnsi="Arial" w:cs="Arial"/>
          <w:b/>
          <w:lang w:eastAsia="pl-PL"/>
        </w:rPr>
        <w:t>.</w:t>
      </w:r>
    </w:p>
    <w:p w14:paraId="70C7A73F" w14:textId="4F5DE692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CB6815"/>
    <w:rsid w:val="00D645BF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>SEC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19</cp:revision>
  <dcterms:created xsi:type="dcterms:W3CDTF">2022-10-20T08:44:00Z</dcterms:created>
  <dcterms:modified xsi:type="dcterms:W3CDTF">2023-10-17T06:07:00Z</dcterms:modified>
  <dc:language>pl-PL</dc:language>
</cp:coreProperties>
</file>