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2F4A2D1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64ED1" w:rsidRPr="00164ED1">
        <w:rPr>
          <w:rFonts w:ascii="Arial" w:hAnsi="Arial" w:cs="Arial"/>
          <w:b/>
          <w:bCs/>
        </w:rPr>
        <w:t>Wykonanie przebudowy sieci cieplnej, przyłączy i kanalizacji teletechnicznych, przy ul. Klemensiewicza 15, 17 i 18</w:t>
      </w:r>
      <w:r w:rsidR="00777B86">
        <w:rPr>
          <w:rFonts w:ascii="Arial" w:hAnsi="Arial" w:cs="Arial"/>
          <w:b/>
          <w:bCs/>
        </w:rPr>
        <w:t xml:space="preserve">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B535" w14:textId="77777777" w:rsidR="006C768E" w:rsidRDefault="006C768E">
      <w:pPr>
        <w:spacing w:after="0" w:line="240" w:lineRule="auto"/>
      </w:pPr>
      <w:r>
        <w:separator/>
      </w:r>
    </w:p>
  </w:endnote>
  <w:endnote w:type="continuationSeparator" w:id="0">
    <w:p w14:paraId="0A795818" w14:textId="77777777" w:rsidR="006C768E" w:rsidRDefault="006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52E5" w14:textId="77777777" w:rsidR="006C768E" w:rsidRDefault="006C768E">
      <w:r>
        <w:separator/>
      </w:r>
    </w:p>
  </w:footnote>
  <w:footnote w:type="continuationSeparator" w:id="0">
    <w:p w14:paraId="223F58A6" w14:textId="77777777" w:rsidR="006C768E" w:rsidRDefault="006C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C768E"/>
    <w:rsid w:val="006D6F39"/>
    <w:rsid w:val="00777B86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>SEC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2023-06-26T09:08:00Z</dcterms:modified>
  <dc:language>pl-PL</dc:language>
</cp:coreProperties>
</file>