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DDD99FF" w:rsidR="006D6F39" w:rsidRPr="00616B5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D922C7" w:rsidRPr="00D922C7">
        <w:rPr>
          <w:rFonts w:ascii="Arial" w:hAnsi="Arial" w:cs="Arial"/>
          <w:b/>
          <w:bCs/>
        </w:rPr>
        <w:t>Opracowanie koncepcji zasilania budynków wielorodzinnych w Słubicach w energię cieplną przy wykorzystaniu gruntowych pomp ciepła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510C12"/>
    <w:rsid w:val="005418D2"/>
    <w:rsid w:val="00616B59"/>
    <w:rsid w:val="006B6977"/>
    <w:rsid w:val="006D6F39"/>
    <w:rsid w:val="00740477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451</Characters>
  <Application>Microsoft Office Word</Application>
  <DocSecurity>0</DocSecurity>
  <Lines>3</Lines>
  <Paragraphs>1</Paragraphs>
  <ScaleCrop>false</ScaleCrop>
  <Company>SEC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28</cp:revision>
  <dcterms:created xsi:type="dcterms:W3CDTF">2022-10-20T08:44:00Z</dcterms:created>
  <dcterms:modified xsi:type="dcterms:W3CDTF">2023-06-29T08:45:00Z</dcterms:modified>
  <dc:language>pl-PL</dc:language>
</cp:coreProperties>
</file>