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263DF84A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F32EBE" w:rsidRPr="00F32EBE">
        <w:rPr>
          <w:rFonts w:ascii="Arial" w:hAnsi="Arial" w:cs="Arial"/>
          <w:b/>
          <w:bCs/>
        </w:rPr>
        <w:t xml:space="preserve">Wykonanie węzła cieplnego o mocy 48,0 kW co + 21,3 kW </w:t>
      </w:r>
      <w:proofErr w:type="spellStart"/>
      <w:r w:rsidR="00F32EBE" w:rsidRPr="00F32EBE">
        <w:rPr>
          <w:rFonts w:ascii="Arial" w:hAnsi="Arial" w:cs="Arial"/>
          <w:b/>
          <w:bCs/>
        </w:rPr>
        <w:t>cwu</w:t>
      </w:r>
      <w:proofErr w:type="spellEnd"/>
      <w:r w:rsidR="00F32EBE" w:rsidRPr="00F32EBE">
        <w:rPr>
          <w:rFonts w:ascii="Arial" w:hAnsi="Arial" w:cs="Arial"/>
          <w:b/>
          <w:bCs/>
        </w:rPr>
        <w:t xml:space="preserve"> w Strzelcach Krajeńskich przy ul. PCK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3B4227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16D2B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E25C3C"/>
    <w:rsid w:val="00E430BB"/>
    <w:rsid w:val="00ED53DD"/>
    <w:rsid w:val="00EE66C6"/>
    <w:rsid w:val="00F2750B"/>
    <w:rsid w:val="00F32EBE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423</Characters>
  <Application>Microsoft Office Word</Application>
  <DocSecurity>0</DocSecurity>
  <Lines>3</Lines>
  <Paragraphs>1</Paragraphs>
  <ScaleCrop>false</ScaleCrop>
  <Company>SEC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39</cp:revision>
  <dcterms:created xsi:type="dcterms:W3CDTF">2022-10-20T08:44:00Z</dcterms:created>
  <dcterms:modified xsi:type="dcterms:W3CDTF">2025-03-03T10:31:00Z</dcterms:modified>
  <dc:language>pl-PL</dc:language>
</cp:coreProperties>
</file>