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68903C43" w:rsidR="006D6F39" w:rsidRDefault="00A0105D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5F6050" w:rsidRPr="005F6050">
        <w:rPr>
          <w:rFonts w:ascii="Arial" w:hAnsi="Arial" w:cs="Arial"/>
          <w:b/>
          <w:bCs/>
        </w:rPr>
        <w:t xml:space="preserve">Wymiana przepustnic dymowych na terenie Ciepłowni Rejonowej „Marlicza” </w:t>
      </w:r>
      <w:r w:rsidR="005F6050">
        <w:rPr>
          <w:rFonts w:ascii="Arial" w:hAnsi="Arial" w:cs="Arial"/>
          <w:b/>
          <w:bCs/>
        </w:rPr>
        <w:br/>
      </w:r>
      <w:r w:rsidR="005F6050" w:rsidRPr="005F6050">
        <w:rPr>
          <w:rFonts w:ascii="Arial" w:hAnsi="Arial" w:cs="Arial"/>
          <w:b/>
          <w:bCs/>
        </w:rPr>
        <w:t>w Szczecinie”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0A9E" w14:textId="77777777" w:rsidR="006D313B" w:rsidRDefault="006D313B">
      <w:pPr>
        <w:spacing w:after="0" w:line="240" w:lineRule="auto"/>
      </w:pPr>
      <w:r>
        <w:separator/>
      </w:r>
    </w:p>
  </w:endnote>
  <w:endnote w:type="continuationSeparator" w:id="0">
    <w:p w14:paraId="36BC65E2" w14:textId="77777777" w:rsidR="006D313B" w:rsidRDefault="006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ADD5" w14:textId="77777777" w:rsidR="006D313B" w:rsidRDefault="006D313B">
      <w:r>
        <w:separator/>
      </w:r>
    </w:p>
  </w:footnote>
  <w:footnote w:type="continuationSeparator" w:id="0">
    <w:p w14:paraId="255FCCC2" w14:textId="77777777" w:rsidR="006D313B" w:rsidRDefault="006D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23C63"/>
    <w:rsid w:val="00060FA9"/>
    <w:rsid w:val="000616D0"/>
    <w:rsid w:val="00072DEF"/>
    <w:rsid w:val="000B29E9"/>
    <w:rsid w:val="000C4D64"/>
    <w:rsid w:val="000F2979"/>
    <w:rsid w:val="00167504"/>
    <w:rsid w:val="00194E67"/>
    <w:rsid w:val="001D4570"/>
    <w:rsid w:val="002769F9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D4170"/>
    <w:rsid w:val="005F6050"/>
    <w:rsid w:val="0061403D"/>
    <w:rsid w:val="00616B59"/>
    <w:rsid w:val="006254EE"/>
    <w:rsid w:val="00637C82"/>
    <w:rsid w:val="00654723"/>
    <w:rsid w:val="006852BF"/>
    <w:rsid w:val="006C3983"/>
    <w:rsid w:val="006D0D73"/>
    <w:rsid w:val="006D313B"/>
    <w:rsid w:val="006D6F39"/>
    <w:rsid w:val="006F695A"/>
    <w:rsid w:val="006F7C26"/>
    <w:rsid w:val="00717D27"/>
    <w:rsid w:val="00754EC2"/>
    <w:rsid w:val="00776320"/>
    <w:rsid w:val="007A4016"/>
    <w:rsid w:val="00831C8E"/>
    <w:rsid w:val="008541B0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57B"/>
    <w:rsid w:val="00B43AF5"/>
    <w:rsid w:val="00B71432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D1934"/>
    <w:rsid w:val="00FD4E7C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Company>SEC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2</cp:revision>
  <dcterms:created xsi:type="dcterms:W3CDTF">2026-06-16T10:34:00Z</dcterms:created>
  <dcterms:modified xsi:type="dcterms:W3CDTF">2026-06-16T10:34:00Z</dcterms:modified>
  <dc:language>pl-PL</dc:language>
</cp:coreProperties>
</file>